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318CBAAF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1A0572">
        <w:rPr>
          <w:color w:val="000000"/>
          <w:lang w:eastAsia="ar-SA"/>
        </w:rPr>
        <w:t>1024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2110/2024</w:t>
      </w:r>
    </w:p>
    <w:p w:rsidR="008F3D2E" w:rsidRPr="00417D99" w:rsidP="00B10489" w14:paraId="2209A74D" w14:textId="0DA1EB30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1A0572">
        <w:rPr>
          <w:color w:val="000000"/>
          <w:lang w:eastAsia="ar-SA"/>
        </w:rPr>
        <w:t>4375-30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31B65855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20 июня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  г. Нижневартовск</w:t>
      </w:r>
    </w:p>
    <w:p w:rsidR="008F3D2E" w:rsidRPr="00417D99" w:rsidP="001A0572" w14:paraId="573C5B86" w14:textId="24F2F00C">
      <w:pPr>
        <w:suppressAutoHyphens/>
        <w:ind w:left="-426" w:right="-427" w:firstLine="540"/>
        <w:jc w:val="both"/>
        <w:rPr>
          <w:color w:val="000000"/>
          <w:lang w:eastAsia="ar-SA"/>
        </w:rPr>
      </w:pPr>
      <w:r>
        <w:rPr>
          <w:lang w:eastAsia="ar-SA"/>
        </w:rPr>
        <w:t>М</w:t>
      </w:r>
      <w:r w:rsidRPr="00417D99">
        <w:rPr>
          <w:lang w:eastAsia="ar-SA"/>
        </w:rPr>
        <w:t xml:space="preserve">ировой судья судебного участка № 10 </w:t>
      </w:r>
      <w:r w:rsidRPr="00417D99">
        <w:rPr>
          <w:lang w:eastAsia="ar-SA"/>
        </w:rPr>
        <w:t>Нижневартовского</w:t>
      </w:r>
      <w:r w:rsidRPr="00417D99">
        <w:rPr>
          <w:lang w:eastAsia="ar-SA"/>
        </w:rPr>
        <w:t xml:space="preserve"> судебного района города окружного значения Нижневартовска ХМАО-Югры Полякова О.С., </w:t>
      </w: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117214CE">
      <w:pPr>
        <w:widowControl w:val="0"/>
        <w:ind w:left="-426" w:right="-427" w:firstLine="540"/>
        <w:jc w:val="both"/>
      </w:pPr>
      <w:r>
        <w:rPr>
          <w:b/>
        </w:rPr>
        <w:t xml:space="preserve">Директора ООО </w:t>
      </w:r>
      <w:r>
        <w:rPr>
          <w:b/>
        </w:rPr>
        <w:t>«</w:t>
      </w:r>
      <w:r>
        <w:rPr>
          <w:b/>
        </w:rPr>
        <w:t>ТПК Врангель</w:t>
      </w:r>
      <w:r>
        <w:rPr>
          <w:b/>
        </w:rPr>
        <w:t>»</w:t>
      </w:r>
      <w:r>
        <w:rPr>
          <w:b/>
        </w:rPr>
        <w:t xml:space="preserve"> </w:t>
      </w:r>
      <w:r>
        <w:rPr>
          <w:b/>
        </w:rPr>
        <w:t>Абубакирова</w:t>
      </w:r>
      <w:r>
        <w:rPr>
          <w:b/>
        </w:rPr>
        <w:t xml:space="preserve"> Андрея </w:t>
      </w:r>
      <w:r>
        <w:rPr>
          <w:b/>
        </w:rPr>
        <w:t>Раилевича</w:t>
      </w:r>
      <w:r w:rsidRPr="00124BCC">
        <w:rPr>
          <w:b/>
        </w:rPr>
        <w:t>,</w:t>
      </w:r>
      <w:r>
        <w:rPr>
          <w:b/>
        </w:rPr>
        <w:t xml:space="preserve"> </w:t>
      </w:r>
      <w:r>
        <w:rPr>
          <w:bCs/>
        </w:rPr>
        <w:t xml:space="preserve">08.08.1991 </w:t>
      </w:r>
      <w:r w:rsidRPr="00124BCC">
        <w:t>года рождения, урожен</w:t>
      </w:r>
      <w:r>
        <w:t>ца Челябинской области</w:t>
      </w:r>
      <w:r w:rsidRPr="00124BCC">
        <w:t>, проживающе</w:t>
      </w:r>
      <w:r>
        <w:t>го</w:t>
      </w:r>
      <w:r w:rsidRPr="00124BCC">
        <w:t xml:space="preserve"> по адресу: </w:t>
      </w:r>
      <w:r>
        <w:t>ХМАО-Югра г. Нижневартовск ул. Северная д. 54 кв. 16</w:t>
      </w:r>
      <w:r w:rsidRPr="00124BCC">
        <w:t>, ИНН:</w:t>
      </w:r>
      <w:r>
        <w:t>860328608294</w:t>
      </w:r>
      <w:r w:rsidRPr="00124BCC">
        <w:t xml:space="preserve">, паспорт </w:t>
      </w:r>
      <w:r>
        <w:t xml:space="preserve">6711 145154 </w:t>
      </w:r>
      <w:r w:rsidRPr="00124BCC">
        <w:t>выдан</w:t>
      </w:r>
      <w:r>
        <w:t xml:space="preserve"> 07.09.2011</w:t>
      </w:r>
      <w:r w:rsidRPr="00124BCC">
        <w:t xml:space="preserve"> года.</w:t>
      </w:r>
    </w:p>
    <w:p w:rsidR="000C41D4" w:rsidRPr="00417D99" w:rsidP="001A0572" w14:paraId="0B3EC84A" w14:textId="3F1F9385">
      <w:pPr>
        <w:widowControl w:val="0"/>
        <w:ind w:left="-426" w:right="-427" w:firstLine="540"/>
        <w:jc w:val="both"/>
        <w:rPr>
          <w:b/>
        </w:rPr>
      </w:pP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0952F87E">
      <w:pPr>
        <w:ind w:left="-426" w:right="-427" w:firstLine="540"/>
        <w:jc w:val="both"/>
      </w:pPr>
      <w:r>
        <w:t>26.</w:t>
      </w:r>
      <w:r w:rsidR="001A0572">
        <w:t>10</w:t>
      </w:r>
      <w:r w:rsidRPr="001F0747" w:rsidR="00897772">
        <w:t xml:space="preserve">.2023 </w:t>
      </w:r>
      <w:r w:rsidRPr="00417D99" w:rsidR="00897772">
        <w:t>года в 00 час 01 мин</w:t>
      </w:r>
      <w:r w:rsidRPr="00417D99" w:rsidR="0082238B">
        <w:t xml:space="preserve"> </w:t>
      </w:r>
      <w:r w:rsidR="001A0572">
        <w:t>Абубакиров</w:t>
      </w:r>
      <w:r w:rsidR="001A0572">
        <w:t xml:space="preserve"> А.Р</w:t>
      </w:r>
      <w:r w:rsidRPr="00417D99" w:rsidR="0071626F">
        <w:t>.,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 ТПК Врангель</w:t>
      </w:r>
      <w:r w:rsidR="001F0747">
        <w:t xml:space="preserve">»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Pr="00417D99" w:rsidR="00C32637">
        <w:t xml:space="preserve"> </w:t>
      </w:r>
      <w:r w:rsidR="001A0572">
        <w:t>Северная д. 54 кв. 16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за </w:t>
      </w:r>
      <w:r w:rsidR="001A0572">
        <w:t>3</w:t>
      </w:r>
      <w:r w:rsidRPr="00417D99">
        <w:t xml:space="preserve"> квартал 2023 года, срок представле</w:t>
      </w:r>
      <w:r>
        <w:t>ния которого установлен до 25.</w:t>
      </w:r>
      <w:r w:rsidR="001A0572">
        <w:t>10</w:t>
      </w:r>
      <w:r w:rsidR="00B10489">
        <w:t xml:space="preserve">.2023 года фактически предоставлен </w:t>
      </w:r>
      <w:r w:rsidR="001A0572">
        <w:t>01.03.2024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4AD69973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1A0572">
        <w:t>Абубакиров</w:t>
      </w:r>
      <w:r w:rsidR="001A0572">
        <w:t xml:space="preserve"> А.Р</w:t>
      </w:r>
      <w:r w:rsidRPr="00417D99">
        <w:t xml:space="preserve">. не явился, о времени и месте рассмотрения административного материала уведомлялся надлежащим образом по указанному в протоколе адресу. </w:t>
      </w:r>
    </w:p>
    <w:p w:rsidR="004F7E4F" w:rsidRPr="00417D99" w:rsidP="00B10489" w14:paraId="0BE74B3C" w14:textId="41CEF0E1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369262 от 22.05.2024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>, предоставленный 01.03.2024 года в форме электронного документа</w:t>
      </w:r>
      <w:r w:rsidRPr="00417D99">
        <w:t>, расшифровку сведений об облагаемой базе для исчисления 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 xml:space="preserve"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70015D81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1A0572">
        <w:rPr>
          <w:color w:val="FF0000"/>
          <w:shd w:val="clear" w:color="auto" w:fill="FFFFFF"/>
        </w:rPr>
        <w:t>3</w:t>
      </w:r>
      <w:r w:rsidRPr="00417D99">
        <w:rPr>
          <w:color w:val="FF0000"/>
          <w:shd w:val="clear" w:color="auto" w:fill="FFFFFF"/>
        </w:rPr>
        <w:t xml:space="preserve"> квартал 2023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 xml:space="preserve">жностным лицом </w:t>
      </w:r>
      <w:r w:rsidR="001A0572">
        <w:rPr>
          <w:color w:val="FF0000"/>
        </w:rPr>
        <w:t>Абубакировым</w:t>
      </w:r>
      <w:r w:rsidR="001A0572">
        <w:rPr>
          <w:color w:val="FF0000"/>
        </w:rPr>
        <w:t xml:space="preserve"> А.Р.</w:t>
      </w:r>
      <w:r w:rsidR="001F0747">
        <w:rPr>
          <w:color w:val="FF0000"/>
        </w:rPr>
        <w:t xml:space="preserve"> </w:t>
      </w:r>
      <w:r w:rsidR="001A0572">
        <w:rPr>
          <w:color w:val="FF0000"/>
        </w:rPr>
        <w:t>01.03.</w:t>
      </w:r>
      <w:r w:rsidR="001F0747">
        <w:rPr>
          <w:color w:val="FF0000"/>
        </w:rPr>
        <w:t>2024</w:t>
      </w:r>
      <w:r w:rsidRPr="00417D99">
        <w:rPr>
          <w:color w:val="FF0000"/>
          <w:shd w:val="clear" w:color="auto" w:fill="FFFFFF"/>
        </w:rPr>
        <w:t xml:space="preserve"> 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22E2A1B8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1A0572">
        <w:rPr>
          <w:bCs/>
        </w:rPr>
        <w:t>Абубакиров</w:t>
      </w:r>
      <w:r w:rsidR="001A0572">
        <w:rPr>
          <w:bCs/>
        </w:rPr>
        <w:t xml:space="preserve"> А.Р</w:t>
      </w:r>
      <w:r w:rsidRPr="00417D99">
        <w:rPr>
          <w:bCs/>
        </w:rPr>
        <w:t>. совершил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AE4CC64">
      <w:pPr>
        <w:ind w:left="-426" w:right="-427" w:firstLine="540"/>
        <w:jc w:val="both"/>
      </w:pPr>
      <w:r>
        <w:rPr>
          <w:b/>
        </w:rPr>
        <w:t xml:space="preserve">Директора ООО «ТПК Врангель» </w:t>
      </w:r>
      <w:r>
        <w:rPr>
          <w:b/>
        </w:rPr>
        <w:t>Абубакирова</w:t>
      </w:r>
      <w:r>
        <w:rPr>
          <w:b/>
        </w:rPr>
        <w:t xml:space="preserve"> Андрея </w:t>
      </w:r>
      <w:r>
        <w:rPr>
          <w:b/>
        </w:rPr>
        <w:t>Раилевича</w:t>
      </w:r>
      <w:r w:rsidRPr="00417D99">
        <w:t xml:space="preserve"> </w:t>
      </w:r>
      <w:r w:rsidRPr="00417D99">
        <w:t>признать виновным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532F3C2A">
      <w:pPr>
        <w:ind w:left="-426" w:right="-427" w:firstLine="540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 xml:space="preserve">, </w:t>
      </w:r>
      <w:r w:rsidR="00B10489">
        <w:t>УИН  7978601</w:t>
      </w:r>
      <w:r w:rsidR="001A0572">
        <w:t>22</w:t>
      </w:r>
      <w:r w:rsidR="00B10489">
        <w:t>0</w:t>
      </w:r>
      <w:r w:rsidR="001A0572">
        <w:t>5240103718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 xml:space="preserve"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2378E6B1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суток с даты вручения или </w:t>
      </w:r>
      <w:r w:rsidRPr="00417D99">
        <w:t xml:space="preserve">получения  </w:t>
      </w:r>
      <w:r w:rsidRPr="00417D99">
        <w:rPr>
          <w:color w:val="000000"/>
          <w:spacing w:val="8"/>
        </w:rPr>
        <w:t>в</w:t>
      </w:r>
      <w:r w:rsidRPr="00417D99">
        <w:rPr>
          <w:color w:val="000000"/>
          <w:spacing w:val="8"/>
        </w:rPr>
        <w:t xml:space="preserve">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6C26DF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62E5D4AC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Мировой судья</w:t>
      </w:r>
      <w:r w:rsidRPr="00417D99">
        <w:rPr>
          <w:rStyle w:val="Emphasis"/>
          <w:i w:val="0"/>
        </w:rPr>
        <w:tab/>
        <w:t xml:space="preserve">    подпись</w:t>
      </w:r>
    </w:p>
    <w:p w:rsidR="006A7FF7" w:rsidRPr="00417D99" w:rsidP="00B10489" w14:paraId="261CA96C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Копия верна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>Мировой судья                                                                                   О.С. Полякова</w:t>
      </w:r>
    </w:p>
    <w:p w:rsidR="006A7FF7" w:rsidRPr="00417D99" w:rsidP="00B10489" w14:paraId="6B43F99B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Секретарь судебного заседания                                                      А.В. Собко</w:t>
      </w:r>
    </w:p>
    <w:p w:rsidR="006A7FF7" w:rsidRPr="00417D99" w:rsidP="00B10489" w14:paraId="29CB9703" w14:textId="7659D601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935337">
        <w:rPr>
          <w:rStyle w:val="Emphasis"/>
          <w:i w:val="0"/>
        </w:rPr>
        <w:t>20</w:t>
      </w:r>
      <w:r w:rsidRPr="00417D99">
        <w:rPr>
          <w:rStyle w:val="Emphasis"/>
          <w:i w:val="0"/>
        </w:rPr>
        <w:t>__»____</w:t>
      </w:r>
      <w:r w:rsidR="006C26DF">
        <w:rPr>
          <w:rStyle w:val="Emphasis"/>
          <w:i w:val="0"/>
        </w:rPr>
        <w:t>0</w:t>
      </w:r>
      <w:r w:rsidR="00935337">
        <w:rPr>
          <w:rStyle w:val="Emphasis"/>
          <w:i w:val="0"/>
        </w:rPr>
        <w:t>6</w:t>
      </w:r>
      <w:r w:rsidR="006C26DF">
        <w:rPr>
          <w:rStyle w:val="Emphasis"/>
          <w:i w:val="0"/>
        </w:rPr>
        <w:t>________2024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4D3CE0C1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417D99">
        <w:rPr>
          <w:rStyle w:val="Emphasis"/>
          <w:i w:val="0"/>
          <w:color w:val="FF0000"/>
        </w:rPr>
        <w:t>5-</w:t>
      </w:r>
      <w:r w:rsidR="00935337">
        <w:rPr>
          <w:rStyle w:val="Emphasis"/>
          <w:i w:val="0"/>
          <w:color w:val="FF0000"/>
        </w:rPr>
        <w:t>1024</w:t>
      </w:r>
      <w:r w:rsidRPr="00417D99">
        <w:rPr>
          <w:rStyle w:val="Emphasis"/>
          <w:i w:val="0"/>
          <w:color w:val="FF0000"/>
        </w:rPr>
        <w:t>-21</w:t>
      </w:r>
      <w:r w:rsidR="006C26DF">
        <w:rPr>
          <w:rStyle w:val="Emphasis"/>
          <w:i w:val="0"/>
          <w:color w:val="FF0000"/>
        </w:rPr>
        <w:t>10</w:t>
      </w:r>
      <w:r w:rsidRPr="00417D99">
        <w:rPr>
          <w:rStyle w:val="Emphasis"/>
          <w:i w:val="0"/>
          <w:color w:val="FF0000"/>
        </w:rPr>
        <w:t>/2023</w:t>
      </w:r>
      <w:r w:rsidRPr="00417D99">
        <w:rPr>
          <w:rStyle w:val="Emphasis"/>
          <w:i w:val="0"/>
        </w:rPr>
        <w:t xml:space="preserve"> мирового судьи судебного участка № </w:t>
      </w:r>
      <w:r w:rsidR="006C26DF">
        <w:rPr>
          <w:rStyle w:val="Emphasis"/>
          <w:i w:val="0"/>
        </w:rPr>
        <w:t>10</w:t>
      </w:r>
      <w:r w:rsidRPr="00417D99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>Нижневартовского</w:t>
      </w:r>
      <w:r w:rsidRPr="00417D99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C41D4"/>
    <w:rsid w:val="000E0185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C6557"/>
    <w:rsid w:val="005C71A0"/>
    <w:rsid w:val="006074CF"/>
    <w:rsid w:val="00670ED0"/>
    <w:rsid w:val="006A7FF7"/>
    <w:rsid w:val="006C26DF"/>
    <w:rsid w:val="006D114D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97772"/>
    <w:rsid w:val="008A7F62"/>
    <w:rsid w:val="008F3D2E"/>
    <w:rsid w:val="0091139E"/>
    <w:rsid w:val="00935337"/>
    <w:rsid w:val="00977657"/>
    <w:rsid w:val="009C0F6C"/>
    <w:rsid w:val="009E2D7C"/>
    <w:rsid w:val="00A71702"/>
    <w:rsid w:val="00A828E1"/>
    <w:rsid w:val="00A9313F"/>
    <w:rsid w:val="00B10489"/>
    <w:rsid w:val="00B73C17"/>
    <w:rsid w:val="00BC5853"/>
    <w:rsid w:val="00BE59D5"/>
    <w:rsid w:val="00C07111"/>
    <w:rsid w:val="00C1590E"/>
    <w:rsid w:val="00C32637"/>
    <w:rsid w:val="00CC4D5F"/>
    <w:rsid w:val="00CD11E7"/>
    <w:rsid w:val="00CF10B5"/>
    <w:rsid w:val="00DD65D5"/>
    <w:rsid w:val="00DE36CE"/>
    <w:rsid w:val="00DF6CB0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